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A9056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POWIERZENIA PRZETWARZANIA DANYCH OSOBOWYCH</w:t>
      </w:r>
      <w:r>
        <w:rPr>
          <w:rStyle w:val="eop"/>
          <w:rFonts w:ascii="Times" w:hAnsi="Times" w:cs="Times"/>
        </w:rPr>
        <w:t> </w:t>
      </w:r>
    </w:p>
    <w:p w14:paraId="236233A1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5EF7E58B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="00A70A11">
        <w:rPr>
          <w:rStyle w:val="normaltextrun"/>
          <w:rFonts w:ascii="Times" w:hAnsi="Times" w:cs="Times"/>
          <w:highlight w:val="lightGray"/>
        </w:rPr>
        <w:t>Warszawie</w:t>
      </w:r>
      <w:r w:rsidRPr="0087789D">
        <w:rPr>
          <w:rStyle w:val="normaltextrun"/>
          <w:rFonts w:ascii="Times" w:hAnsi="Times" w:cs="Times"/>
          <w:highlight w:val="lightGray"/>
        </w:rPr>
        <w:t>,</w:t>
      </w:r>
      <w:r>
        <w:rPr>
          <w:rStyle w:val="normaltextrun"/>
          <w:rFonts w:ascii="Times" w:hAnsi="Times" w:cs="Times"/>
        </w:rPr>
        <w:t xml:space="preserve"> zwana dalej „</w:t>
      </w:r>
      <w:r w:rsidRPr="00851FA7">
        <w:rPr>
          <w:rStyle w:val="normaltextrun"/>
          <w:rFonts w:ascii="Times" w:hAnsi="Times" w:cs="Times"/>
          <w:b/>
          <w:bCs/>
        </w:rPr>
        <w:t>Umową Powierzenia</w:t>
      </w:r>
      <w:r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87789D">
        <w:rPr>
          <w:rStyle w:val="normaltextrun"/>
          <w:rFonts w:ascii="Times" w:hAnsi="Times" w:cs="Times"/>
        </w:rPr>
        <w:t xml:space="preserve">Generalnym Dyrektorem Dróg Krajowych i Autostrad, </w:t>
      </w:r>
      <w:r w:rsidRPr="00FA2EAA">
        <w:rPr>
          <w:rFonts w:ascii="Times" w:hAnsi="Times" w:cs="Times"/>
          <w:bCs/>
        </w:rPr>
        <w:t>z siedzibą w Warszawie pod adresem: ul. Wronia 53, 00-874 Warszawa, zwanym dalej „</w:t>
      </w:r>
      <w:r w:rsidRPr="00FA2EAA">
        <w:rPr>
          <w:rFonts w:ascii="Times" w:hAnsi="Times" w:cs="Times"/>
          <w:b/>
          <w:bCs/>
        </w:rPr>
        <w:t>Administratorem</w:t>
      </w:r>
      <w:r w:rsidRPr="00FA2EAA">
        <w:rPr>
          <w:rFonts w:ascii="Times" w:hAnsi="Times" w:cs="Times"/>
          <w:bCs/>
        </w:rPr>
        <w:t xml:space="preserve">”, reprezentowanym przez: </w:t>
      </w:r>
    </w:p>
    <w:p w14:paraId="6119ED52" w14:textId="77777777" w:rsidR="00BE3FC4" w:rsidRPr="00851FA7" w:rsidRDefault="00BE3FC4" w:rsidP="00BE3FC4">
      <w:pPr>
        <w:pStyle w:val="ARTartustawynprozporzdzenia"/>
        <w:ind w:firstLine="0"/>
        <w:jc w:val="left"/>
      </w:pPr>
      <w:r w:rsidRPr="0087789D">
        <w:rPr>
          <w:rStyle w:val="normaltextrun"/>
          <w:rFonts w:cs="Times"/>
          <w:highlight w:val="lightGray"/>
        </w:rPr>
        <w:t>……………………………………………………………….,</w:t>
      </w:r>
    </w:p>
    <w:p w14:paraId="0836A19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32E25A9A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a</w:t>
      </w:r>
    </w:p>
    <w:p w14:paraId="30BA8EA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</w:t>
      </w:r>
      <w:r>
        <w:rPr>
          <w:rStyle w:val="normaltextrun"/>
          <w:rFonts w:ascii="Times" w:hAnsi="Times" w:cs="Times"/>
          <w:b/>
          <w:bCs/>
        </w:rPr>
        <w:t>Przetwarzającym</w:t>
      </w:r>
      <w:r w:rsidRPr="0087789D">
        <w:rPr>
          <w:rStyle w:val="normaltextrun"/>
          <w:rFonts w:ascii="Times" w:hAnsi="Times" w:cs="Times"/>
          <w:b/>
          <w:bCs/>
        </w:rPr>
        <w:t>”,</w:t>
      </w:r>
      <w:r w:rsidRPr="0087789D">
        <w:rPr>
          <w:rStyle w:val="eop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</w:p>
    <w:p w14:paraId="5F4DADBA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5BD0F8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</w:t>
      </w:r>
    </w:p>
    <w:p w14:paraId="23024A22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C4400DE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celu wykonania umowy </w:t>
      </w:r>
      <w:r>
        <w:rPr>
          <w:rStyle w:val="normaltextrun"/>
          <w:rFonts w:ascii="Times" w:hAnsi="Times" w:cs="Times"/>
        </w:rPr>
        <w:t>n</w:t>
      </w:r>
      <w:r w:rsidRPr="0087789D"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  <w:highlight w:val="lightGray"/>
        </w:rPr>
        <w:t>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.</w:t>
      </w:r>
      <w:r w:rsidRPr="0087789D">
        <w:rPr>
          <w:rStyle w:val="normaltextrun"/>
          <w:rFonts w:ascii="Times" w:hAnsi="Times" w:cs="Times"/>
        </w:rPr>
        <w:t xml:space="preserve"> z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57E248BF" w14:textId="7C603056" w:rsidR="00BE3FC4" w:rsidRPr="003521F6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3521F6">
        <w:rPr>
          <w:rStyle w:val="contextualspellingandgrammarerror"/>
          <w:rFonts w:ascii="Times" w:hAnsi="Times" w:cs="Times"/>
        </w:rPr>
        <w:t>osobowe</w:t>
      </w:r>
      <w:r w:rsidR="007F1BD1">
        <w:rPr>
          <w:rStyle w:val="contextualspellingandgrammarerror"/>
          <w:rFonts w:ascii="Times" w:hAnsi="Times" w:cs="Times"/>
        </w:rPr>
        <w:t>: pracowników, osób zawartych w dokumentacji przetargowej, osób fizycznych mających swój interes osobisty lub prawny</w:t>
      </w:r>
      <w:r w:rsidRPr="003521F6">
        <w:rPr>
          <w:rStyle w:val="normaltextrun"/>
          <w:rFonts w:ascii="Times" w:hAnsi="Times" w:cs="Times"/>
        </w:rPr>
        <w:t xml:space="preserve"> w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contextualspellingandgrammarerror"/>
          <w:rFonts w:ascii="Times" w:hAnsi="Times" w:cs="Times"/>
        </w:rPr>
        <w:t>zakresie</w:t>
      </w:r>
      <w:r w:rsidR="007F1BD1">
        <w:rPr>
          <w:rStyle w:val="contextualspellingandgrammarerror"/>
          <w:rFonts w:ascii="Times" w:hAnsi="Times" w:cs="Times"/>
        </w:rPr>
        <w:t>: imię, nazwisko, adres zamieszkania, nr Pesel, nr rachunku bankowego, nr telefonu, adres e-mail, wizerunek</w:t>
      </w:r>
    </w:p>
    <w:p w14:paraId="6A47F039" w14:textId="02DBD41D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danych osobowych, </w:t>
      </w:r>
      <w:r>
        <w:rPr>
          <w:rStyle w:val="normaltextrun"/>
          <w:rFonts w:ascii="Times" w:hAnsi="Times" w:cs="Times"/>
        </w:rPr>
        <w:t>o których mowa w ust. 2,</w:t>
      </w:r>
      <w:r w:rsidRPr="003521F6">
        <w:rPr>
          <w:rStyle w:val="normaltextrun"/>
          <w:rFonts w:ascii="Times" w:hAnsi="Times" w:cs="Times"/>
        </w:rPr>
        <w:t xml:space="preserve"> następujących operacji:</w:t>
      </w:r>
      <w:r w:rsidR="007F1BD1">
        <w:rPr>
          <w:rStyle w:val="normaltextrun"/>
          <w:rFonts w:ascii="Times" w:hAnsi="Times" w:cs="Times"/>
        </w:rPr>
        <w:t xml:space="preserve"> zbieranie, utrwalanie, opracowywanie, przechowywanie, usuwanie i inne.</w:t>
      </w:r>
    </w:p>
    <w:p w14:paraId="64D7984A" w14:textId="7D369E6A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ED73B0">
        <w:rPr>
          <w:rStyle w:val="normaltextrun"/>
          <w:rFonts w:ascii="Times" w:hAnsi="Times" w:cs="Times"/>
        </w:rPr>
        <w:t xml:space="preserve">przez okres obowiązywania Umowy.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77777777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ED73B0">
        <w:rPr>
          <w:rStyle w:val="normaltextrun"/>
          <w:rFonts w:ascii="Times" w:hAnsi="Times" w:cs="Times"/>
        </w:rPr>
        <w:t>Przetwarzający oświadcza, że nie będzie przetwarzał powierzonych danych osobowych w państwie trzecim, tj. w państwie nienależącym do Europejskiego Obszaru Gospodarczego.</w:t>
      </w:r>
      <w:r w:rsidRPr="00ED73B0">
        <w:rPr>
          <w:rStyle w:val="eop"/>
          <w:rFonts w:ascii="Times" w:hAnsi="Times" w:cs="Times"/>
        </w:rPr>
        <w:t> </w:t>
      </w:r>
    </w:p>
    <w:p w14:paraId="146A10A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5D7E0E4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42CA50D" w14:textId="77777777" w:rsidR="00ED73B0" w:rsidRP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</w:p>
    <w:p w14:paraId="0186570D" w14:textId="2931D7D6" w:rsidR="00BE3FC4" w:rsidRDefault="00BE3FC4" w:rsidP="00ED73B0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lastRenderedPageBreak/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77777777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>
        <w:rPr>
          <w:rStyle w:val="normaltextrun"/>
          <w:rFonts w:ascii="Times" w:hAnsi="Times" w:cs="Times"/>
        </w:rPr>
        <w:t xml:space="preserve">albo sprzeciw </w:t>
      </w:r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66733130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>w terminie</w:t>
      </w:r>
      <w:r w:rsidR="00ED73B0">
        <w:rPr>
          <w:rStyle w:val="normaltextrun"/>
          <w:rFonts w:ascii="Times" w:hAnsi="Times" w:cs="Times"/>
        </w:rPr>
        <w:t xml:space="preserve"> 7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="00A70A11" w:rsidRPr="003521F6">
        <w:rPr>
          <w:rStyle w:val="contextualspellingandgrammarerror"/>
          <w:rFonts w:ascii="Times" w:hAnsi="Times" w:cs="Times"/>
        </w:rPr>
        <w:t>niewywiązania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zapewnienia, aby osoby upoważnione do przetwarzania danych osobowych zobowiązały się do zachowania danych osobowych w tajemnicy;</w:t>
      </w:r>
    </w:p>
    <w:p w14:paraId="797E85B6" w14:textId="14AB9F8D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 w:rsidR="00A70A11">
        <w:rPr>
          <w:rStyle w:val="normaltextrun"/>
          <w:rFonts w:ascii="Times" w:hAnsi="Times" w:cs="Times"/>
        </w:rPr>
        <w:t>III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500EFD19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 xml:space="preserve">niezwłocznie, nie później niż w terminie 24 godzin od stwierdzenia </w:t>
      </w:r>
      <w:r w:rsidR="00A70A11" w:rsidRPr="00ED33CD">
        <w:rPr>
          <w:rStyle w:val="normaltextrun"/>
          <w:rFonts w:cs="Times"/>
        </w:rPr>
        <w:t>zdarzenia,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</w:t>
      </w:r>
      <w:r w:rsidRPr="0087789D">
        <w:rPr>
          <w:rStyle w:val="normaltextrun"/>
          <w:rFonts w:ascii="Times" w:hAnsi="Times" w:cs="Times"/>
        </w:rPr>
        <w:lastRenderedPageBreak/>
        <w:t>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5D71C7A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71056B6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i/>
          <w:iCs/>
          <w:highlight w:val="yellow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77777777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6F6005">
        <w:rPr>
          <w:rStyle w:val="normaltextrun"/>
          <w:rFonts w:ascii="Times" w:hAnsi="Times" w:cs="Times"/>
        </w:rPr>
        <w:t xml:space="preserve">do </w:t>
      </w:r>
      <w:r w:rsidRPr="004603AA">
        <w:rPr>
          <w:rStyle w:val="normaltextrun"/>
          <w:rFonts w:ascii="Times" w:hAnsi="Times" w:cs="Times"/>
          <w:highlight w:val="lightGray"/>
        </w:rPr>
        <w:t>…</w:t>
      </w:r>
      <w:r w:rsidRPr="006F6005">
        <w:rPr>
          <w:rStyle w:val="normaltextrun"/>
          <w:rFonts w:ascii="Times" w:hAnsi="Times" w:cs="Times"/>
        </w:rPr>
        <w:t>/do dnia obowiązywania Umowy</w:t>
      </w:r>
      <w:r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748F237B" w:rsidR="00BE3FC4" w:rsidRPr="006F6005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ED73B0">
        <w:rPr>
          <w:rStyle w:val="normaltextrun"/>
          <w:rFonts w:ascii="Times" w:hAnsi="Times" w:cs="Times"/>
        </w:rPr>
        <w:t xml:space="preserve">14 </w:t>
      </w:r>
      <w:r w:rsidR="005931BA" w:rsidRPr="006F6005">
        <w:rPr>
          <w:rStyle w:val="normaltextrun"/>
          <w:rFonts w:ascii="Times" w:hAnsi="Times" w:cs="Times"/>
        </w:rPr>
        <w:t>dni</w:t>
      </w:r>
      <w:r w:rsidR="005931BA" w:rsidRPr="0087789D">
        <w:rPr>
          <w:rStyle w:val="normaltextrun"/>
          <w:rFonts w:ascii="Times" w:hAnsi="Times" w:cs="Times"/>
        </w:rPr>
        <w:t xml:space="preserve"> usunąć</w:t>
      </w:r>
      <w:r w:rsidRPr="0087789D">
        <w:rPr>
          <w:rStyle w:val="normaltextrun"/>
          <w:rFonts w:ascii="Times" w:hAnsi="Times" w:cs="Times"/>
        </w:rPr>
        <w:t xml:space="preserve">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07CF8391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6902F34" w14:textId="582E5A4F" w:rsidR="00BE3FC4" w:rsidRPr="00C21821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r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 xml:space="preserve"> </w:t>
      </w:r>
    </w:p>
    <w:p w14:paraId="48FFFF9C" w14:textId="7C822C21" w:rsidR="00BE3FC4" w:rsidRPr="009C3581" w:rsidRDefault="00BE3FC4" w:rsidP="00BE3F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exact"/>
        <w:jc w:val="both"/>
        <w:textAlignment w:val="baseline"/>
      </w:pPr>
      <w:r w:rsidRPr="00ED73B0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Pr="00ED73B0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bookmarkStart w:id="1" w:name="_Hlk204602618"/>
      <w:bookmarkStart w:id="2" w:name="_Hlk204680050"/>
      <w:r w:rsidRPr="00ED73B0">
        <w:rPr>
          <w:rFonts w:ascii="Times" w:hAnsi="Times" w:cs="Times"/>
          <w:bCs/>
        </w:rPr>
        <w:t xml:space="preserve">W przypadku zmiany osób lub danych kontaktowych, o których mowa w ust. 1, przez którąkolwiek ze Stron, Strona ta jest zobowiązana do niezwłocznego, jednak nie później niż w terminie 7 dni, poinformowania drugiej Strony o tym fakcie oraz wskazania nowej osoby lub nowych danych kontaktowych. Zmiana taka nie wymaga zmiany </w:t>
      </w:r>
      <w:r w:rsidRPr="00ED73B0">
        <w:rPr>
          <w:rFonts w:ascii="Times" w:hAnsi="Times" w:cs="Times"/>
          <w:bCs/>
          <w:snapToGrid w:val="0"/>
        </w:rPr>
        <w:t>Umowy Powierzenia</w:t>
      </w:r>
      <w:r w:rsidRPr="00ED73B0">
        <w:rPr>
          <w:rFonts w:ascii="Times" w:hAnsi="Times" w:cs="Times"/>
          <w:bCs/>
        </w:rPr>
        <w:t>. W przypadku niewywiązania się jednej ze Stron z obowiązku, o którym mowa powyżej, korespondencja wysłana na podany w ust. 1 adres uważana będzie za skutecznie doręczoną.</w:t>
      </w:r>
    </w:p>
    <w:bookmarkEnd w:id="1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6B49E3B0" w14:textId="77777777" w:rsidR="00BE3FC4" w:rsidRPr="009B52E1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03160CB7" w14:textId="69293DE9" w:rsidR="00BE3FC4" w:rsidRPr="00ED73B0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 xml:space="preserve">Umowa została sporządzona w </w:t>
      </w:r>
      <w:r w:rsidR="00ED73B0" w:rsidRPr="00ED73B0">
        <w:rPr>
          <w:rStyle w:val="normaltextrun"/>
          <w:rFonts w:ascii="Times" w:hAnsi="Times" w:cs="Times"/>
        </w:rPr>
        <w:t xml:space="preserve">2 </w:t>
      </w:r>
      <w:r w:rsidRPr="00ED73B0">
        <w:rPr>
          <w:rStyle w:val="normaltextrun"/>
          <w:rFonts w:ascii="Times" w:hAnsi="Times" w:cs="Times"/>
        </w:rPr>
        <w:t xml:space="preserve">jednobrzmiących </w:t>
      </w:r>
      <w:r w:rsidRPr="00ED73B0">
        <w:rPr>
          <w:rStyle w:val="contextualspellingandgrammarerror"/>
          <w:rFonts w:ascii="Times" w:hAnsi="Times" w:cs="Times"/>
        </w:rPr>
        <w:t>egzemplarzach,</w:t>
      </w:r>
      <w:r w:rsidR="00ED73B0" w:rsidRPr="00ED73B0">
        <w:rPr>
          <w:rStyle w:val="contextualspellingandgrammarerror"/>
          <w:rFonts w:ascii="Times" w:hAnsi="Times" w:cs="Times"/>
        </w:rPr>
        <w:t xml:space="preserve"> 1</w:t>
      </w:r>
      <w:r w:rsidRPr="00ED73B0">
        <w:rPr>
          <w:rStyle w:val="normaltextrun"/>
          <w:rFonts w:ascii="Times" w:hAnsi="Times" w:cs="Times"/>
        </w:rPr>
        <w:t xml:space="preserve"> dla Administratora, </w:t>
      </w:r>
      <w:r w:rsidR="00ED73B0" w:rsidRPr="00ED73B0">
        <w:rPr>
          <w:rStyle w:val="normaltextrun"/>
          <w:rFonts w:ascii="Times" w:hAnsi="Times" w:cs="Times"/>
        </w:rPr>
        <w:t>1</w:t>
      </w:r>
      <w:r w:rsidRPr="00ED73B0">
        <w:rPr>
          <w:rStyle w:val="normaltextrun"/>
          <w:rFonts w:ascii="Times" w:hAnsi="Times" w:cs="Times"/>
        </w:rPr>
        <w:t xml:space="preserve"> dla Przetwarzającego </w:t>
      </w: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8"/>
  </w:num>
  <w:num w:numId="2" w16cid:durableId="1079910813">
    <w:abstractNumId w:val="5"/>
  </w:num>
  <w:num w:numId="3" w16cid:durableId="1643996160">
    <w:abstractNumId w:val="0"/>
  </w:num>
  <w:num w:numId="4" w16cid:durableId="16737075">
    <w:abstractNumId w:val="7"/>
  </w:num>
  <w:num w:numId="5" w16cid:durableId="1036547417">
    <w:abstractNumId w:val="1"/>
  </w:num>
  <w:num w:numId="6" w16cid:durableId="2038777281">
    <w:abstractNumId w:val="11"/>
  </w:num>
  <w:num w:numId="7" w16cid:durableId="1409037951">
    <w:abstractNumId w:val="6"/>
  </w:num>
  <w:num w:numId="8" w16cid:durableId="951129453">
    <w:abstractNumId w:val="12"/>
  </w:num>
  <w:num w:numId="9" w16cid:durableId="548807280">
    <w:abstractNumId w:val="3"/>
  </w:num>
  <w:num w:numId="10" w16cid:durableId="1768115739">
    <w:abstractNumId w:val="10"/>
  </w:num>
  <w:num w:numId="11" w16cid:durableId="80761890">
    <w:abstractNumId w:val="2"/>
  </w:num>
  <w:num w:numId="12" w16cid:durableId="493492945">
    <w:abstractNumId w:val="13"/>
  </w:num>
  <w:num w:numId="13" w16cid:durableId="543367721">
    <w:abstractNumId w:val="9"/>
  </w:num>
  <w:num w:numId="14" w16cid:durableId="443618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197115"/>
    <w:rsid w:val="002B33DD"/>
    <w:rsid w:val="00546385"/>
    <w:rsid w:val="005931BA"/>
    <w:rsid w:val="007F1BD1"/>
    <w:rsid w:val="00844576"/>
    <w:rsid w:val="008F79E7"/>
    <w:rsid w:val="00A70A11"/>
    <w:rsid w:val="00AC263D"/>
    <w:rsid w:val="00B07893"/>
    <w:rsid w:val="00BE3FC4"/>
    <w:rsid w:val="00D0433C"/>
    <w:rsid w:val="00D0713E"/>
    <w:rsid w:val="00D32006"/>
    <w:rsid w:val="00DB5572"/>
    <w:rsid w:val="00E81C67"/>
    <w:rsid w:val="00ED73B0"/>
    <w:rsid w:val="00F1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1541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Pszeszło Kamila</cp:lastModifiedBy>
  <cp:revision>2</cp:revision>
  <dcterms:created xsi:type="dcterms:W3CDTF">2026-01-29T06:27:00Z</dcterms:created>
  <dcterms:modified xsi:type="dcterms:W3CDTF">2026-01-29T06:27:00Z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